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50" w:lineRule="atLeast"/>
        <w:ind w:left="0" w:right="0" w:firstLine="0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</w:rPr>
      </w:pPr>
      <w:bookmarkStart w:id="0" w:name="chuong_pl_3"/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2"/>
          <w:szCs w:val="12"/>
          <w:u w:val="none"/>
          <w:shd w:val="clear" w:fill="FFFFFF"/>
        </w:rPr>
        <w:t>Mẫu số 02</w:t>
      </w:r>
      <w:bookmarkEnd w:id="0"/>
    </w:p>
    <w:tbl>
      <w:tblPr>
        <w:tblStyle w:val="3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8"/>
        <w:gridCol w:w="5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40" w:type="dxa"/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BỘ CÔNG THƯƠNG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-------</w:t>
            </w:r>
          </w:p>
        </w:tc>
        <w:tc>
          <w:tcPr>
            <w:tcW w:w="5500" w:type="dxa"/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CỘNG HÒA XÃ HỘI CHỦ NGHĨA VIỆT NAM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Độc lập - Tự do - Hạnh phúc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---------------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40" w:type="dxa"/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Số: …./GCN</w:t>
            </w:r>
          </w:p>
        </w:tc>
        <w:tc>
          <w:tcPr>
            <w:tcW w:w="5500" w:type="dxa"/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0" w:lineRule="atLeast"/>
              <w:ind w:left="0" w:right="0"/>
              <w:jc w:val="right"/>
            </w:pPr>
            <w:r>
              <w:rPr>
                <w:rFonts w:hint="default" w:ascii="Arial" w:hAnsi="Arial" w:cs="Arial"/>
                <w:i/>
                <w:iCs/>
                <w:caps w:val="0"/>
                <w:color w:val="000000"/>
                <w:spacing w:val="0"/>
                <w:sz w:val="12"/>
                <w:szCs w:val="12"/>
              </w:rPr>
              <w:t>…, ngày… tháng… năm 20…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5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</w:rPr>
      </w:pPr>
      <w:bookmarkStart w:id="1" w:name="chuong_pl_3_name"/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2"/>
          <w:szCs w:val="12"/>
          <w:u w:val="none"/>
          <w:shd w:val="clear" w:fill="FFFFFF"/>
        </w:rPr>
        <w:t>GIẤY CHỨNG NHẬN ĐỦ ĐIỀU KIỆN KINH DOANH XUẤT KHẨU GẠO</w:t>
      </w:r>
      <w:bookmarkEnd w:id="1"/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5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2"/>
          <w:szCs w:val="12"/>
          <w:shd w:val="clear" w:fill="FFFFFF"/>
        </w:rPr>
        <w:t>BỘ TRƯỞNG BỘ CÔNG THƯƠNG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5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  <w:shd w:val="clear" w:fill="FFFFFF"/>
        </w:rPr>
        <w:t>Căn cứ Nghị định số.../2018/NĐ-CP ngày...tháng...năm 2018 của Chính phủ về kinh doanh xuất khẩu gạo;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5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  <w:shd w:val="clear" w:fill="FFFFFF"/>
        </w:rPr>
        <w:t>Xét hồ sơ đề nghị cấp giấy chứng nhận đủ điều kiện kinh doanh xuất khẩu gạo của...(tên thương nhân)...,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5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2"/>
          <w:szCs w:val="12"/>
          <w:shd w:val="clear" w:fill="FFFFFF"/>
        </w:rPr>
        <w:t>CHỨNG NHẬN: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5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  <w:shd w:val="clear" w:fill="FFFFFF"/>
        </w:rPr>
        <w:t>Tên thương nhân:…………………………………………………………………………………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5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  <w:shd w:val="clear" w:fill="FFFFFF"/>
        </w:rPr>
        <w:t>Tên thương nhân và tên viết tắt bằng tiếng nước ngoài (nếu có):…………………………..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5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  <w:shd w:val="clear" w:fill="FFFFFF"/>
        </w:rPr>
        <w:t>Địa chỉ trụ sở chính:……………………………………………………………………………….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5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  <w:shd w:val="clear" w:fill="FFFFFF"/>
        </w:rPr>
        <w:t>Giấy chứng nhận đăng ký doanh nghiệp (hoặc Giấy chứng nhận đăng ký kinh doanh, Giấy chứng nhận đăng ký đầu tư) số…………. do……………………………. (tên cơ quan cấp)...cấp ngày...tháng...năm...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5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2"/>
          <w:szCs w:val="12"/>
          <w:shd w:val="clear" w:fill="FFFFFF"/>
        </w:rPr>
        <w:t>ĐỦ ĐIỀU KIỆN KINH DOANH XUẤT KHẨU GẠO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5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  <w:shd w:val="clear" w:fill="FFFFFF"/>
        </w:rPr>
        <w:t>theo quy định tại Nghị định số.../2018/NĐ-CP ngày…tháng...năm 2018 của Chính phủ về kinh doanh xuất khẩu gạo.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5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  <w:shd w:val="clear" w:fill="FFFFFF"/>
        </w:rPr>
        <w:t>1. Chi tiết về địa điểm, sức chứa của kho chuyên dùng chứa thóc, gạo:...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5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  <w:shd w:val="clear" w:fill="FFFFFF"/>
        </w:rPr>
        <w:t>2. Chi tiết về địa điểm, công suất của cơ sở xay, xát, chế biến thóc, gạo:..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5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2"/>
          <w:szCs w:val="12"/>
          <w:shd w:val="clear" w:fill="FFFFFF"/>
        </w:rPr>
        <w:t>Giấy chứng nhận này có hiệu lực đến hết ngày…..tháng……năm 20.../.</w:t>
      </w:r>
    </w:p>
    <w:tbl>
      <w:tblPr>
        <w:tblStyle w:val="3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4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0" w:type="dxa"/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0" w:lineRule="atLeast"/>
              <w:ind w:left="0" w:right="0"/>
              <w:jc w:val="left"/>
            </w:pPr>
            <w:r>
              <w:rPr>
                <w:rFonts w:hint="default" w:ascii="Arial" w:hAnsi="Arial" w:cs="Arial"/>
                <w:b/>
                <w:bCs/>
                <w:i/>
                <w:iCs/>
                <w:caps w:val="0"/>
                <w:color w:val="000000"/>
                <w:spacing w:val="0"/>
                <w:sz w:val="12"/>
                <w:szCs w:val="12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i/>
                <w:iCs/>
                <w:caps w:val="0"/>
                <w:color w:val="000000"/>
                <w:spacing w:val="0"/>
                <w:sz w:val="12"/>
                <w:szCs w:val="12"/>
              </w:rPr>
              <w:t>Sao kính gửi:</w:t>
            </w:r>
            <w:r>
              <w:rPr>
                <w:rFonts w:hint="default" w:ascii="Arial" w:hAnsi="Arial" w:cs="Arial"/>
                <w:b/>
                <w:bCs/>
                <w:i/>
                <w:iCs/>
                <w:caps w:val="0"/>
                <w:color w:val="000000"/>
                <w:spacing w:val="0"/>
                <w:sz w:val="12"/>
                <w:szCs w:val="12"/>
              </w:rPr>
              <w:br w:type="textWrapping"/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- Tổng cục Hải quan;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br w:type="textWrapping"/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- UBND, Sở Công Thương tỉnh/thành phố...;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br w:type="textWrapping"/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(Nơi thương nhân có trụ sở chính/kho chứa, cơ sở xay xát, chế biến)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br w:type="textWrapping"/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- Hiệp hội Lương thực Việt Nam;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br w:type="textWrapping"/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- Lưu: VT, XNK (2)</w:t>
            </w:r>
          </w:p>
        </w:tc>
        <w:tc>
          <w:tcPr>
            <w:tcW w:w="4420" w:type="dxa"/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BỘ TRƯỞNG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A1DBA"/>
    <w:rsid w:val="0D0A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2024-12-04T09:40:00Z</dcterms:created>
  <dc:creator>KHAI ANH GROUP</dc:creator>
  <cp:lastModifiedBy>KHAI ANH GROUP</cp:lastModifiedBy>
  <dcterms:modified xsi:type="dcterms:W3CDTF">2024-12-04T09:40:06Z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C952912B2EED455E8200093FB782C90D</vt:lpwstr>
  </property>
</Properties>
</file>